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318B7" w14:textId="4F9F0CD1" w:rsidR="00B751B0" w:rsidRPr="00423231" w:rsidRDefault="00B751B0" w:rsidP="00B751B0">
      <w:pPr>
        <w:rPr>
          <w:rFonts w:ascii="Twinkl Cursive Looped" w:hAnsi="Twinkl Cursive Looped" w:cs="Arial"/>
          <w:sz w:val="24"/>
          <w:szCs w:val="24"/>
        </w:rPr>
      </w:pPr>
      <w:r w:rsidRPr="00423231">
        <w:rPr>
          <w:rFonts w:ascii="Twinkl Cursive Looped" w:hAnsi="Twinkl Cursive Looped" w:cs="Arial"/>
          <w:noProof/>
          <w:sz w:val="24"/>
          <w:szCs w:val="24"/>
        </w:rPr>
        <w:drawing>
          <wp:inline distT="0" distB="0" distL="0" distR="0" wp14:anchorId="516F33CD" wp14:editId="63AD963A">
            <wp:extent cx="556260" cy="556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82A9A" w:rsidRPr="00423231" w14:paraId="4F53FD06" w14:textId="77777777" w:rsidTr="00982A9A">
        <w:tc>
          <w:tcPr>
            <w:tcW w:w="9016" w:type="dxa"/>
            <w:gridSpan w:val="2"/>
          </w:tcPr>
          <w:p w14:paraId="167D0F3F" w14:textId="556447B2" w:rsidR="00982A9A" w:rsidRPr="00423231" w:rsidRDefault="00982A9A" w:rsidP="00423231">
            <w:pPr>
              <w:jc w:val="center"/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Annual Governance Statement for the Governing Body of </w:t>
            </w:r>
            <w:r w:rsidR="00423231"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Dersingham C of E </w:t>
            </w:r>
            <w:proofErr w:type="gramStart"/>
            <w:r w:rsidR="00423231"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VA 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Primary</w:t>
            </w:r>
            <w:proofErr w:type="gramEnd"/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</w:t>
            </w:r>
            <w:r w:rsidR="00423231"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and Nursery 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>School 202</w:t>
            </w:r>
            <w:r w:rsidR="00423231" w:rsidRPr="00423231">
              <w:rPr>
                <w:rFonts w:ascii="Twinkl Cursive Looped" w:hAnsi="Twinkl Cursive Looped" w:cs="Arial"/>
                <w:sz w:val="24"/>
                <w:szCs w:val="24"/>
              </w:rPr>
              <w:t>6</w:t>
            </w:r>
          </w:p>
          <w:p w14:paraId="4A7D9899" w14:textId="6270EE71" w:rsidR="00982A9A" w:rsidRP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</w:tc>
      </w:tr>
      <w:tr w:rsidR="00982A9A" w:rsidRPr="00423231" w14:paraId="0721982C" w14:textId="77777777" w:rsidTr="00982A9A">
        <w:tc>
          <w:tcPr>
            <w:tcW w:w="9016" w:type="dxa"/>
            <w:gridSpan w:val="2"/>
          </w:tcPr>
          <w:p w14:paraId="62D45B8D" w14:textId="0291B963" w:rsidR="00423231" w:rsidRDefault="00982A9A">
            <w:pPr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>School Vision/Mission Statement</w:t>
            </w:r>
            <w:r w:rsidR="00423231" w:rsidRPr="00423231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>:</w:t>
            </w:r>
            <w:r w:rsidRPr="00423231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 xml:space="preserve">  </w:t>
            </w:r>
          </w:p>
          <w:p w14:paraId="2B81C2A3" w14:textId="77777777" w:rsidR="00B37B57" w:rsidRPr="00423231" w:rsidRDefault="00B37B57">
            <w:pPr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</w:pPr>
          </w:p>
          <w:p w14:paraId="2A4E94C6" w14:textId="77777777" w:rsidR="00423231" w:rsidRDefault="00423231" w:rsidP="00423231">
            <w:pPr>
              <w:rPr>
                <w:rFonts w:ascii="Twinkl Cursive Looped" w:hAnsi="Twinkl Cursive Looped"/>
                <w:sz w:val="24"/>
              </w:rPr>
            </w:pPr>
            <w:r w:rsidRPr="00232CE0">
              <w:rPr>
                <w:rFonts w:ascii="Twinkl Cursive Looped" w:hAnsi="Twinkl Cursive Looped"/>
                <w:sz w:val="24"/>
              </w:rPr>
              <w:t xml:space="preserve">We are committed to </w:t>
            </w:r>
            <w:bookmarkStart w:id="0" w:name="_Hlk147953353"/>
            <w:r w:rsidRPr="00232CE0">
              <w:rPr>
                <w:rFonts w:ascii="Twinkl Cursive Looped" w:hAnsi="Twinkl Cursive Looped"/>
                <w:sz w:val="24"/>
              </w:rPr>
              <w:t>nourishing our children to thrive and flourish in a community that cares.</w:t>
            </w:r>
          </w:p>
          <w:bookmarkEnd w:id="0"/>
          <w:p w14:paraId="3EC0B99F" w14:textId="77777777" w:rsidR="00423231" w:rsidRPr="00423231" w:rsidRDefault="00423231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  <w:p w14:paraId="63310ED4" w14:textId="77777777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At 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>Dersingham C of E VA Primary and Nursery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School we aim to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>:</w:t>
            </w:r>
          </w:p>
          <w:p w14:paraId="69A2C8AC" w14:textId="77777777" w:rsidR="00423231" w:rsidRPr="00B70471" w:rsidRDefault="00423231" w:rsidP="00423231">
            <w:pPr>
              <w:pStyle w:val="NormalWeb"/>
              <w:numPr>
                <w:ilvl w:val="0"/>
                <w:numId w:val="1"/>
              </w:numPr>
              <w:spacing w:before="180" w:beforeAutospacing="0" w:after="180" w:afterAutospacing="0"/>
              <w:textAlignment w:val="baseline"/>
              <w:rPr>
                <w:rFonts w:ascii="Twinkl Cursive Looped" w:hAnsi="Twinkl Cursive Looped"/>
                <w:color w:val="444444"/>
                <w:szCs w:val="28"/>
              </w:rPr>
            </w:pPr>
            <w:r w:rsidRPr="00B70471">
              <w:rPr>
                <w:rFonts w:ascii="Twinkl Cursive Looped" w:hAnsi="Twinkl Cursive Looped"/>
                <w:color w:val="444444"/>
                <w:szCs w:val="28"/>
              </w:rPr>
              <w:t>equip every child with an engaging, broad and balanced curriculum which provides the knowledge, skills and experiences to succeed in the 21</w:t>
            </w:r>
            <w:r w:rsidRPr="00B70471">
              <w:rPr>
                <w:rFonts w:ascii="Twinkl Cursive Looped" w:hAnsi="Twinkl Cursive Looped"/>
                <w:color w:val="444444"/>
                <w:szCs w:val="28"/>
                <w:vertAlign w:val="superscript"/>
              </w:rPr>
              <w:t>st</w:t>
            </w:r>
            <w:r w:rsidRPr="00B70471">
              <w:rPr>
                <w:rFonts w:ascii="Twinkl Cursive Looped" w:hAnsi="Twinkl Cursive Looped"/>
                <w:color w:val="444444"/>
                <w:szCs w:val="28"/>
              </w:rPr>
              <w:t xml:space="preserve"> century</w:t>
            </w:r>
          </w:p>
          <w:p w14:paraId="24F94F4B" w14:textId="77777777" w:rsidR="00423231" w:rsidRPr="00B70471" w:rsidRDefault="00423231" w:rsidP="00423231">
            <w:pPr>
              <w:pStyle w:val="NormalWeb"/>
              <w:numPr>
                <w:ilvl w:val="0"/>
                <w:numId w:val="1"/>
              </w:numPr>
              <w:spacing w:before="180" w:beforeAutospacing="0" w:after="180" w:afterAutospacing="0"/>
              <w:textAlignment w:val="baseline"/>
              <w:rPr>
                <w:rFonts w:ascii="Twinkl Cursive Looped" w:hAnsi="Twinkl Cursive Looped"/>
                <w:color w:val="444444"/>
                <w:szCs w:val="28"/>
              </w:rPr>
            </w:pPr>
            <w:r w:rsidRPr="00B70471">
              <w:rPr>
                <w:rFonts w:ascii="Twinkl Cursive Looped" w:hAnsi="Twinkl Cursive Looped"/>
                <w:color w:val="444444"/>
                <w:szCs w:val="28"/>
              </w:rPr>
              <w:t>deliver a highly aspirational curriculum which provides opportunities for children to explore possibilities for their future with the belief that they can achieve their goals through hard work and determination;</w:t>
            </w:r>
          </w:p>
          <w:p w14:paraId="0B63BDCD" w14:textId="77777777" w:rsidR="00423231" w:rsidRPr="00B70471" w:rsidRDefault="00423231" w:rsidP="00423231">
            <w:pPr>
              <w:pStyle w:val="NormalWeb"/>
              <w:numPr>
                <w:ilvl w:val="0"/>
                <w:numId w:val="1"/>
              </w:numPr>
              <w:spacing w:before="180" w:beforeAutospacing="0" w:after="180" w:afterAutospacing="0"/>
              <w:textAlignment w:val="baseline"/>
              <w:rPr>
                <w:rFonts w:ascii="Twinkl Cursive Looped" w:hAnsi="Twinkl Cursive Looped"/>
                <w:color w:val="444444"/>
                <w:szCs w:val="28"/>
              </w:rPr>
            </w:pPr>
            <w:r w:rsidRPr="00B70471">
              <w:rPr>
                <w:rFonts w:ascii="Twinkl Cursive Looped" w:hAnsi="Twinkl Cursive Looped"/>
                <w:color w:val="444444"/>
                <w:szCs w:val="28"/>
              </w:rPr>
              <w:t>provide an appreciation of the local area and community together with an awareness of, and openness towards, the diversity and differences within our country and the world;</w:t>
            </w:r>
          </w:p>
          <w:p w14:paraId="0C7514E0" w14:textId="77777777" w:rsidR="00423231" w:rsidRPr="00B70471" w:rsidRDefault="00423231" w:rsidP="00423231">
            <w:pPr>
              <w:pStyle w:val="NormalWeb"/>
              <w:numPr>
                <w:ilvl w:val="0"/>
                <w:numId w:val="1"/>
              </w:numPr>
              <w:spacing w:before="180" w:beforeAutospacing="0" w:after="180" w:afterAutospacing="0"/>
              <w:textAlignment w:val="baseline"/>
              <w:rPr>
                <w:rFonts w:ascii="Twinkl Cursive Looped" w:hAnsi="Twinkl Cursive Looped"/>
                <w:color w:val="444444"/>
                <w:szCs w:val="28"/>
              </w:rPr>
            </w:pPr>
            <w:r w:rsidRPr="00B70471">
              <w:rPr>
                <w:rFonts w:ascii="Twinkl Cursive Looped" w:hAnsi="Twinkl Cursive Looped"/>
                <w:color w:val="444444"/>
                <w:szCs w:val="28"/>
              </w:rPr>
              <w:t>provide a highly nurturing, safe and supportive environment which empowers every child to learn, grow and flourish whilst showing consideration, respect and compassion for others;</w:t>
            </w:r>
          </w:p>
          <w:p w14:paraId="02AEA015" w14:textId="77777777" w:rsidR="00423231" w:rsidRPr="00B70471" w:rsidRDefault="00423231" w:rsidP="00423231">
            <w:pPr>
              <w:pStyle w:val="NormalWeb"/>
              <w:numPr>
                <w:ilvl w:val="0"/>
                <w:numId w:val="1"/>
              </w:numPr>
              <w:spacing w:before="180" w:beforeAutospacing="0" w:after="180" w:afterAutospacing="0"/>
              <w:textAlignment w:val="baseline"/>
              <w:rPr>
                <w:rFonts w:ascii="Twinkl Cursive Looped" w:hAnsi="Twinkl Cursive Looped"/>
                <w:color w:val="444444"/>
                <w:szCs w:val="28"/>
              </w:rPr>
            </w:pPr>
            <w:r w:rsidRPr="00B70471">
              <w:rPr>
                <w:rFonts w:ascii="Twinkl Cursive Looped" w:hAnsi="Twinkl Cursive Looped"/>
                <w:color w:val="444444"/>
                <w:szCs w:val="28"/>
              </w:rPr>
              <w:t>provide opportunities for children to engage with high-quality texts across all aspects of the curriculum and develop a rich vocabulary to support their learning of the world;</w:t>
            </w:r>
          </w:p>
          <w:p w14:paraId="003FFCC8" w14:textId="77777777" w:rsidR="00423231" w:rsidRPr="00B70471" w:rsidRDefault="00423231" w:rsidP="00423231">
            <w:pPr>
              <w:pStyle w:val="NormalWeb"/>
              <w:numPr>
                <w:ilvl w:val="0"/>
                <w:numId w:val="1"/>
              </w:numPr>
              <w:spacing w:before="180" w:beforeAutospacing="0" w:after="180" w:afterAutospacing="0"/>
              <w:textAlignment w:val="baseline"/>
              <w:rPr>
                <w:rFonts w:ascii="Twinkl Cursive Looped" w:hAnsi="Twinkl Cursive Looped"/>
                <w:color w:val="444444"/>
                <w:szCs w:val="28"/>
              </w:rPr>
            </w:pPr>
            <w:r w:rsidRPr="00B70471">
              <w:rPr>
                <w:rFonts w:ascii="Twinkl Cursive Looped" w:hAnsi="Twinkl Cursive Looped"/>
                <w:color w:val="444444"/>
                <w:szCs w:val="28"/>
              </w:rPr>
              <w:t>have high expectations of every child and value them as individuals whilst having strong, meaningful links with parents, carers and the local community.</w:t>
            </w:r>
          </w:p>
          <w:p w14:paraId="641EA80B" w14:textId="1605B400" w:rsidR="00982A9A" w:rsidRPr="00423231" w:rsidRDefault="00423231" w:rsidP="00423231">
            <w:pPr>
              <w:pStyle w:val="NormalWeb"/>
              <w:spacing w:before="180" w:beforeAutospacing="0" w:after="180" w:afterAutospacing="0"/>
              <w:textAlignment w:val="baseline"/>
              <w:rPr>
                <w:rFonts w:ascii="Twinkl Cursive Looped" w:hAnsi="Twinkl Cursive Looped"/>
                <w:color w:val="444444"/>
                <w:szCs w:val="28"/>
              </w:rPr>
            </w:pPr>
            <w:r w:rsidRPr="00B70471">
              <w:rPr>
                <w:rFonts w:ascii="Twinkl Cursive Looped" w:hAnsi="Twinkl Cursive Looped"/>
                <w:color w:val="444444"/>
                <w:szCs w:val="28"/>
              </w:rPr>
              <w:t> </w:t>
            </w:r>
          </w:p>
        </w:tc>
      </w:tr>
      <w:tr w:rsidR="00982A9A" w:rsidRPr="00423231" w14:paraId="1F115E10" w14:textId="77777777" w:rsidTr="00982A9A">
        <w:tc>
          <w:tcPr>
            <w:tcW w:w="9016" w:type="dxa"/>
            <w:gridSpan w:val="2"/>
          </w:tcPr>
          <w:p w14:paraId="6DC0D3FE" w14:textId="2AB6F568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The Governing Body of 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>Dersingham C of E VA Primary and Nursery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School has a strong focus on its three core strategic functions: </w:t>
            </w:r>
          </w:p>
          <w:p w14:paraId="47F16ED2" w14:textId="77777777" w:rsidR="00423231" w:rsidRDefault="00423231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  <w:p w14:paraId="06669300" w14:textId="77777777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1. Ensuring clarity of vision, ethos and strategic direction;</w:t>
            </w:r>
          </w:p>
          <w:p w14:paraId="41F68E1E" w14:textId="77777777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2. Holding the Head teacher to account for the educational performance of the school and its pupils, and the performance management of staff; and </w:t>
            </w:r>
          </w:p>
          <w:p w14:paraId="5D926F56" w14:textId="77777777" w:rsidR="00982A9A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>3. Overseeing the financial performance of the school and making sure its money is well spent</w:t>
            </w:r>
          </w:p>
          <w:p w14:paraId="2ED79239" w14:textId="1435588A" w:rsidR="00423231" w:rsidRPr="00423231" w:rsidRDefault="00423231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</w:tc>
      </w:tr>
      <w:tr w:rsidR="00982A9A" w:rsidRPr="00423231" w14:paraId="0B12B4DA" w14:textId="77777777" w:rsidTr="0081524B">
        <w:trPr>
          <w:trHeight w:val="276"/>
        </w:trPr>
        <w:tc>
          <w:tcPr>
            <w:tcW w:w="4508" w:type="dxa"/>
          </w:tcPr>
          <w:p w14:paraId="4F7818A2" w14:textId="70DE32F7" w:rsidR="00982A9A" w:rsidRPr="00423231" w:rsidRDefault="00982A9A">
            <w:pPr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>Governance arrangements</w:t>
            </w:r>
          </w:p>
        </w:tc>
        <w:tc>
          <w:tcPr>
            <w:tcW w:w="4508" w:type="dxa"/>
          </w:tcPr>
          <w:p w14:paraId="187DFF4B" w14:textId="77777777" w:rsidR="00982A9A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The Governing Body at 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>Dersingham C of E VA Primary and Nursery</w:t>
            </w:r>
            <w:r w:rsidR="00423231"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School 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lastRenderedPageBreak/>
              <w:t xml:space="preserve">Primary School is made up of 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 xml:space="preserve">7 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Governors, including a Chair and a Vice Chair.  The Governors are a mixture of parents, community, staff and Local Authority representatives.  There are 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>6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Full Governing Body meetings a year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>.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 All Governors have curriculum responsibility and liaise with the subject coordinators in school, as well as some volunteering in school and attending school events throughout the year.</w:t>
            </w:r>
          </w:p>
          <w:p w14:paraId="78525EFB" w14:textId="3814FEC1" w:rsidR="00423231" w:rsidRPr="00423231" w:rsidRDefault="00423231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</w:tc>
      </w:tr>
      <w:tr w:rsidR="00982A9A" w:rsidRPr="00423231" w14:paraId="40935936" w14:textId="77777777" w:rsidTr="0081524B">
        <w:trPr>
          <w:trHeight w:val="276"/>
        </w:trPr>
        <w:tc>
          <w:tcPr>
            <w:tcW w:w="4508" w:type="dxa"/>
          </w:tcPr>
          <w:p w14:paraId="31579B6B" w14:textId="3CD79719" w:rsidR="00982A9A" w:rsidRPr="00423231" w:rsidRDefault="00982A9A">
            <w:pPr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lastRenderedPageBreak/>
              <w:t xml:space="preserve">Key </w:t>
            </w:r>
            <w:r w:rsidR="008842C5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>Matters</w:t>
            </w:r>
            <w:r w:rsidRPr="00423231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 xml:space="preserve"> faced and addressed by the Governing Body</w:t>
            </w:r>
          </w:p>
        </w:tc>
        <w:tc>
          <w:tcPr>
            <w:tcW w:w="4508" w:type="dxa"/>
          </w:tcPr>
          <w:p w14:paraId="6893C1DB" w14:textId="77777777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• Governors to make careful, focused decisions about spending priorities and ensure Best Value.   </w:t>
            </w:r>
          </w:p>
          <w:p w14:paraId="405788CC" w14:textId="77777777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• Governors were involved in </w:t>
            </w:r>
            <w:proofErr w:type="gramStart"/>
            <w:r w:rsidR="00423231">
              <w:rPr>
                <w:rFonts w:ascii="Twinkl Cursive Looped" w:hAnsi="Twinkl Cursive Looped" w:cs="Arial"/>
                <w:sz w:val="24"/>
                <w:szCs w:val="24"/>
              </w:rPr>
              <w:t xml:space="preserve">the 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appointment</w:t>
            </w:r>
            <w:proofErr w:type="gramEnd"/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of </w:t>
            </w:r>
            <w:r w:rsidR="00423231">
              <w:rPr>
                <w:rFonts w:ascii="Twinkl Cursive Looped" w:hAnsi="Twinkl Cursive Looped" w:cs="Arial"/>
                <w:sz w:val="24"/>
                <w:szCs w:val="24"/>
              </w:rPr>
              <w:t>2 LSAs, one full time, one part time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</w:t>
            </w:r>
          </w:p>
          <w:p w14:paraId="1A5A5FD3" w14:textId="77777777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• Governors have supported the Headteacher in decisions about the Teachers Pay Award. </w:t>
            </w:r>
          </w:p>
          <w:p w14:paraId="5D20AE9A" w14:textId="77777777" w:rsid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• Governors took part in a variety of training. </w:t>
            </w:r>
          </w:p>
          <w:p w14:paraId="19A60133" w14:textId="77777777" w:rsidR="0060440D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• Governors approved funding for </w:t>
            </w:r>
            <w:r w:rsidR="0060440D">
              <w:rPr>
                <w:rFonts w:ascii="Twinkl Cursive Looped" w:hAnsi="Twinkl Cursive Looped" w:cs="Arial"/>
                <w:sz w:val="24"/>
                <w:szCs w:val="24"/>
              </w:rPr>
              <w:t>the completion of the boiler work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</w:t>
            </w:r>
            <w:r w:rsidR="0060440D">
              <w:rPr>
                <w:rFonts w:ascii="Twinkl Cursive Looped" w:hAnsi="Twinkl Cursive Looped" w:cs="Arial"/>
                <w:sz w:val="24"/>
                <w:szCs w:val="24"/>
              </w:rPr>
              <w:t>and new water heaters for the kitchen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</w:t>
            </w:r>
          </w:p>
          <w:p w14:paraId="67DA9010" w14:textId="789C0B05" w:rsidR="0060440D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• Governors continue to play a key role </w:t>
            </w:r>
            <w:r w:rsidR="0060440D">
              <w:rPr>
                <w:rFonts w:ascii="Twinkl Cursive Looped" w:hAnsi="Twinkl Cursive Looped" w:cs="Arial"/>
                <w:sz w:val="24"/>
                <w:szCs w:val="24"/>
              </w:rPr>
              <w:t>overseeing the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 Pupil Premium spending. </w:t>
            </w:r>
          </w:p>
          <w:p w14:paraId="163868AB" w14:textId="77777777" w:rsidR="00982A9A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>• Governors continue to pay close attention to the physical and emotional needs of the whole school community.</w:t>
            </w:r>
          </w:p>
          <w:p w14:paraId="65887F95" w14:textId="155FC5EA" w:rsidR="0060440D" w:rsidRPr="00423231" w:rsidRDefault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</w:tc>
      </w:tr>
      <w:tr w:rsidR="00982A9A" w:rsidRPr="00423231" w14:paraId="1A8BC224" w14:textId="77777777" w:rsidTr="003C4886">
        <w:trPr>
          <w:trHeight w:val="276"/>
        </w:trPr>
        <w:tc>
          <w:tcPr>
            <w:tcW w:w="4508" w:type="dxa"/>
          </w:tcPr>
          <w:p w14:paraId="7B639494" w14:textId="727CF4E3" w:rsidR="00982A9A" w:rsidRPr="00B37B57" w:rsidRDefault="00982A9A">
            <w:pPr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</w:pPr>
            <w:r w:rsidRPr="00B37B57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>Assessment of Impact</w:t>
            </w:r>
          </w:p>
        </w:tc>
        <w:tc>
          <w:tcPr>
            <w:tcW w:w="4508" w:type="dxa"/>
          </w:tcPr>
          <w:p w14:paraId="6DF08234" w14:textId="77777777" w:rsidR="0060440D" w:rsidRDefault="00982A9A" w:rsidP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60440D">
              <w:rPr>
                <w:rFonts w:ascii="Twinkl Cursive Looped" w:hAnsi="Twinkl Cursive Looped" w:cs="Arial"/>
                <w:sz w:val="24"/>
                <w:szCs w:val="24"/>
              </w:rPr>
              <w:t xml:space="preserve">Due to the decisions made the school was able to set a balanced Budget and the Best Value checks were made so value for money was ensured. </w:t>
            </w:r>
          </w:p>
          <w:p w14:paraId="67343F9A" w14:textId="77777777" w:rsidR="0060440D" w:rsidRDefault="00982A9A" w:rsidP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60440D">
              <w:rPr>
                <w:rFonts w:ascii="Twinkl Cursive Looped" w:hAnsi="Twinkl Cursive Looped" w:cs="Arial"/>
                <w:sz w:val="24"/>
                <w:szCs w:val="24"/>
              </w:rPr>
              <w:t xml:space="preserve">• Due to the appointments made, the school continues to have a strong and stable team. </w:t>
            </w:r>
          </w:p>
          <w:p w14:paraId="6B6C7878" w14:textId="77777777" w:rsidR="0060440D" w:rsidRDefault="00982A9A" w:rsidP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60440D">
              <w:rPr>
                <w:rFonts w:ascii="Twinkl Cursive Looped" w:hAnsi="Twinkl Cursive Looped" w:cs="Arial"/>
                <w:sz w:val="24"/>
                <w:szCs w:val="24"/>
              </w:rPr>
              <w:t xml:space="preserve">• As a result of training Governors are developing their skills and knowledge. This is having an impact on the running of the school. </w:t>
            </w:r>
          </w:p>
          <w:p w14:paraId="35947674" w14:textId="77777777" w:rsidR="0060440D" w:rsidRDefault="00982A9A" w:rsidP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60440D">
              <w:rPr>
                <w:rFonts w:ascii="Twinkl Cursive Looped" w:hAnsi="Twinkl Cursive Looped" w:cs="Arial"/>
                <w:sz w:val="24"/>
                <w:szCs w:val="24"/>
              </w:rPr>
              <w:t xml:space="preserve">• The Governors continue to </w:t>
            </w:r>
            <w:r w:rsidR="0060440D">
              <w:rPr>
                <w:rFonts w:ascii="Twinkl Cursive Looped" w:hAnsi="Twinkl Cursive Looped" w:cs="Arial"/>
                <w:sz w:val="24"/>
                <w:szCs w:val="24"/>
              </w:rPr>
              <w:t>monitor the curriculum.</w:t>
            </w:r>
          </w:p>
          <w:p w14:paraId="64BC49AF" w14:textId="77777777" w:rsidR="00982A9A" w:rsidRDefault="0060440D" w:rsidP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>
              <w:rPr>
                <w:rFonts w:ascii="Twinkl Cursive Looped" w:hAnsi="Twinkl Cursive Looped" w:cs="Arial"/>
                <w:sz w:val="24"/>
                <w:szCs w:val="24"/>
              </w:rPr>
              <w:lastRenderedPageBreak/>
              <w:t>The Governors continue to analyse</w:t>
            </w:r>
            <w:r w:rsidR="00982A9A" w:rsidRPr="0060440D">
              <w:rPr>
                <w:rFonts w:ascii="Twinkl Cursive Looped" w:hAnsi="Twinkl Cursive Looped" w:cs="Arial"/>
                <w:sz w:val="24"/>
                <w:szCs w:val="24"/>
              </w:rPr>
              <w:t xml:space="preserve"> outcomes in school. This includes analysis of pupil result</w:t>
            </w:r>
            <w:r>
              <w:rPr>
                <w:rFonts w:ascii="Twinkl Cursive Looped" w:hAnsi="Twinkl Cursive Looped" w:cs="Arial"/>
                <w:sz w:val="24"/>
                <w:szCs w:val="24"/>
              </w:rPr>
              <w:t xml:space="preserve">s </w:t>
            </w:r>
            <w:r w:rsidR="00982A9A" w:rsidRPr="0060440D">
              <w:rPr>
                <w:rFonts w:ascii="Twinkl Cursive Looped" w:hAnsi="Twinkl Cursive Looped" w:cs="Arial"/>
                <w:sz w:val="24"/>
                <w:szCs w:val="24"/>
              </w:rPr>
              <w:t xml:space="preserve">and learning walks. </w:t>
            </w:r>
          </w:p>
          <w:p w14:paraId="533B0716" w14:textId="2DEC7E76" w:rsidR="0060440D" w:rsidRPr="0060440D" w:rsidRDefault="0060440D" w:rsidP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</w:tc>
      </w:tr>
      <w:tr w:rsidR="00982A9A" w:rsidRPr="00423231" w14:paraId="46B9280F" w14:textId="77777777" w:rsidTr="003C4886">
        <w:trPr>
          <w:trHeight w:val="276"/>
        </w:trPr>
        <w:tc>
          <w:tcPr>
            <w:tcW w:w="4508" w:type="dxa"/>
          </w:tcPr>
          <w:p w14:paraId="16427B0F" w14:textId="3D8DAEF2" w:rsidR="00982A9A" w:rsidRPr="00B37B57" w:rsidRDefault="00982A9A">
            <w:pPr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</w:pPr>
            <w:r w:rsidRPr="00B37B57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lastRenderedPageBreak/>
              <w:t>Future plans for the Governing Body</w:t>
            </w:r>
          </w:p>
        </w:tc>
        <w:tc>
          <w:tcPr>
            <w:tcW w:w="4508" w:type="dxa"/>
          </w:tcPr>
          <w:p w14:paraId="59674350" w14:textId="17605787" w:rsidR="0060440D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Governors to </w:t>
            </w:r>
            <w:r w:rsidR="0060440D">
              <w:rPr>
                <w:rFonts w:ascii="Twinkl Cursive Looped" w:hAnsi="Twinkl Cursive Looped" w:cs="Arial"/>
                <w:sz w:val="24"/>
                <w:szCs w:val="24"/>
              </w:rPr>
              <w:t xml:space="preserve">continue to be </w:t>
            </w: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involved in subject and year group issues. </w:t>
            </w:r>
          </w:p>
          <w:p w14:paraId="3CF448DE" w14:textId="77777777" w:rsidR="0060440D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 xml:space="preserve">• Governors to continue to access relevant training to further develop their skills and knowledge. </w:t>
            </w:r>
          </w:p>
          <w:p w14:paraId="417F6D1D" w14:textId="77777777" w:rsidR="00982A9A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>• Governors to continue to support the Headteacher and ensure that the school follows all necessary Government directions and documentation for all children and adults.</w:t>
            </w:r>
          </w:p>
          <w:p w14:paraId="4DDA31E6" w14:textId="029C4E95" w:rsidR="0060440D" w:rsidRPr="00423231" w:rsidRDefault="0060440D">
            <w:pPr>
              <w:rPr>
                <w:rFonts w:ascii="Twinkl Cursive Looped" w:hAnsi="Twinkl Cursive Looped" w:cs="Arial"/>
                <w:sz w:val="24"/>
                <w:szCs w:val="24"/>
              </w:rPr>
            </w:pPr>
          </w:p>
        </w:tc>
      </w:tr>
      <w:tr w:rsidR="00982A9A" w:rsidRPr="00423231" w14:paraId="40745712" w14:textId="77777777" w:rsidTr="003C4886">
        <w:trPr>
          <w:trHeight w:val="276"/>
        </w:trPr>
        <w:tc>
          <w:tcPr>
            <w:tcW w:w="4508" w:type="dxa"/>
          </w:tcPr>
          <w:p w14:paraId="2D08E5DD" w14:textId="10CED811" w:rsidR="00982A9A" w:rsidRPr="00B37B57" w:rsidRDefault="00982A9A">
            <w:pPr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</w:pPr>
            <w:r w:rsidRPr="00B37B57">
              <w:rPr>
                <w:rFonts w:ascii="Twinkl Cursive Looped" w:hAnsi="Twinkl Cursive Looped" w:cs="Arial"/>
                <w:b/>
                <w:bCs/>
                <w:sz w:val="24"/>
                <w:szCs w:val="24"/>
              </w:rPr>
              <w:t>Contact Details</w:t>
            </w:r>
          </w:p>
        </w:tc>
        <w:tc>
          <w:tcPr>
            <w:tcW w:w="4508" w:type="dxa"/>
          </w:tcPr>
          <w:p w14:paraId="4842A9AE" w14:textId="198987CB" w:rsidR="00982A9A" w:rsidRPr="00423231" w:rsidRDefault="00982A9A">
            <w:pPr>
              <w:rPr>
                <w:rFonts w:ascii="Twinkl Cursive Looped" w:hAnsi="Twinkl Cursive Looped" w:cs="Arial"/>
                <w:sz w:val="24"/>
                <w:szCs w:val="24"/>
              </w:rPr>
            </w:pPr>
            <w:r w:rsidRPr="00423231">
              <w:rPr>
                <w:rFonts w:ascii="Twinkl Cursive Looped" w:hAnsi="Twinkl Cursive Looped" w:cs="Arial"/>
                <w:sz w:val="24"/>
                <w:szCs w:val="24"/>
              </w:rPr>
              <w:t>The Governing Body welcomes suggestions, feedback and ideas from parents/carers. Please contact the Chair of Governors c/o the school office. Details of the full Governing Body are on the school website.</w:t>
            </w:r>
          </w:p>
        </w:tc>
      </w:tr>
    </w:tbl>
    <w:p w14:paraId="786823A6" w14:textId="77777777" w:rsidR="0046088C" w:rsidRPr="00423231" w:rsidRDefault="0046088C">
      <w:pPr>
        <w:rPr>
          <w:rFonts w:ascii="Twinkl Cursive Looped" w:hAnsi="Twinkl Cursive Looped" w:cs="Arial"/>
          <w:sz w:val="24"/>
          <w:szCs w:val="24"/>
        </w:rPr>
      </w:pPr>
    </w:p>
    <w:sectPr w:rsidR="0046088C" w:rsidRPr="00423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B21BF"/>
    <w:multiLevelType w:val="hybridMultilevel"/>
    <w:tmpl w:val="8ACAE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1B0"/>
    <w:rsid w:val="00194908"/>
    <w:rsid w:val="00423231"/>
    <w:rsid w:val="0046088C"/>
    <w:rsid w:val="0053021A"/>
    <w:rsid w:val="005A1016"/>
    <w:rsid w:val="0060440D"/>
    <w:rsid w:val="008842C5"/>
    <w:rsid w:val="00982A9A"/>
    <w:rsid w:val="00B37B57"/>
    <w:rsid w:val="00B751B0"/>
    <w:rsid w:val="00C949C0"/>
    <w:rsid w:val="00CD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D5390"/>
  <w15:chartTrackingRefBased/>
  <w15:docId w15:val="{BBF267CB-BAF0-4595-A358-46593BA7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2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23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04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5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3471</Characters>
  <Application>Microsoft Office Word</Application>
  <DocSecurity>0</DocSecurity>
  <Lines>89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Dersingham Primary School</dc:creator>
  <cp:keywords/>
  <dc:description/>
  <cp:lastModifiedBy>Head - Dersingham Primary School</cp:lastModifiedBy>
  <cp:revision>2</cp:revision>
  <dcterms:created xsi:type="dcterms:W3CDTF">2026-10-07T21:08:00Z</dcterms:created>
  <dcterms:modified xsi:type="dcterms:W3CDTF">2026-10-07T21:08:00Z</dcterms:modified>
</cp:coreProperties>
</file>